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</w:t>
      </w:r>
      <w:r w:rsidR="006F723C">
        <w:rPr>
          <w:rFonts w:ascii="Verdana" w:hAnsi="Verdana" w:cstheme="minorHAnsi"/>
          <w:sz w:val="18"/>
          <w:szCs w:val="18"/>
        </w:rPr>
        <w:t xml:space="preserve"> </w:t>
      </w:r>
      <w:r w:rsidR="002A3350" w:rsidRPr="002A3350">
        <w:rPr>
          <w:rFonts w:ascii="Verdana" w:eastAsia="Verdana" w:hAnsi="Verdana"/>
          <w:sz w:val="18"/>
          <w:szCs w:val="18"/>
          <w:lang w:eastAsia="en-US"/>
        </w:rPr>
        <w:t xml:space="preserve">na zpracování projektové dokumentace a autorského dozoru s názvem </w:t>
      </w:r>
      <w:r w:rsidR="002A3350" w:rsidRPr="002A335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2A3350" w:rsidRPr="002A335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Areál TO Olomouc Na Špici – garážová stání – 1. etapa</w:t>
      </w:r>
      <w:r w:rsidR="002A3350" w:rsidRPr="002A335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2A3350" w:rsidRPr="002A3350">
        <w:rPr>
          <w:rFonts w:ascii="Verdana" w:eastAsia="Verdana" w:hAnsi="Verdana"/>
          <w:sz w:val="18"/>
          <w:szCs w:val="18"/>
        </w:rPr>
        <w:t xml:space="preserve">, </w:t>
      </w:r>
      <w:proofErr w:type="gramStart"/>
      <w:r w:rsidR="002A3350" w:rsidRPr="002A3350">
        <w:rPr>
          <w:rFonts w:ascii="Verdana" w:eastAsia="Verdana" w:hAnsi="Verdana"/>
          <w:sz w:val="18"/>
          <w:szCs w:val="18"/>
        </w:rPr>
        <w:t>č.j.</w:t>
      </w:r>
      <w:proofErr w:type="gramEnd"/>
      <w:r w:rsidR="002A3350" w:rsidRPr="002A3350">
        <w:rPr>
          <w:rFonts w:ascii="Verdana" w:eastAsia="Verdana" w:hAnsi="Verdana"/>
          <w:sz w:val="18"/>
          <w:szCs w:val="18"/>
        </w:rPr>
        <w:t xml:space="preserve"> </w:t>
      </w:r>
      <w:r w:rsidR="00A82FBD" w:rsidRPr="00A82FBD">
        <w:rPr>
          <w:rFonts w:ascii="Verdana" w:hAnsi="Verdana"/>
          <w:sz w:val="18"/>
          <w:szCs w:val="18"/>
          <w:highlight w:val="green"/>
        </w:rPr>
        <w:t>…………………………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82FB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82FB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82FB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bookmarkStart w:id="0" w:name="_GoBack"/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  <w:bookmarkEnd w:id="0"/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82FB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2A335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A3350">
            <w:rPr>
              <w:rFonts w:ascii="Verdana" w:eastAsia="Calibri" w:hAnsi="Verdana"/>
              <w:sz w:val="18"/>
              <w:szCs w:val="18"/>
            </w:rPr>
            <w:t>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335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6F723C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2FB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09EC97"/>
  <w15:docId w15:val="{6F521D69-292E-4EDA-BC4D-61B04AA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EFBF52-E58A-4ECD-86A2-28C5777C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2021-07-30T07:48:00Z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